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EB0" w:rsidRDefault="00DC2EB0" w:rsidP="00DC2EB0">
      <w:pPr>
        <w:bidi/>
        <w:spacing w:after="0" w:line="1013" w:lineRule="atLeast"/>
        <w:jc w:val="center"/>
        <w:outlineLvl w:val="0"/>
        <w:rPr>
          <w:rFonts w:ascii="Kalameh" w:eastAsia="Times New Roman" w:hAnsi="Kalameh" w:cs="B Mitra"/>
          <w:b/>
          <w:bCs/>
          <w:kern w:val="36"/>
          <w:sz w:val="34"/>
          <w:szCs w:val="40"/>
          <w:rtl/>
        </w:rPr>
      </w:pPr>
      <w:r w:rsidRPr="00DC2EB0">
        <w:rPr>
          <w:rFonts w:ascii="Kalameh" w:eastAsia="Times New Roman" w:hAnsi="Kalameh" w:cs="B Mitra"/>
          <w:b/>
          <w:bCs/>
          <w:kern w:val="36"/>
          <w:sz w:val="34"/>
          <w:szCs w:val="40"/>
          <w:rtl/>
        </w:rPr>
        <w:t>نمونه قرارداد پیمانکاری انجام خدمات (فرم خام پیمانکاری عمومی</w:t>
      </w:r>
      <w:r w:rsidRPr="00DC2EB0">
        <w:rPr>
          <w:rFonts w:ascii="Kalameh" w:eastAsia="Times New Roman" w:hAnsi="Kalameh" w:cs="B Mitra" w:hint="cs"/>
          <w:b/>
          <w:bCs/>
          <w:kern w:val="36"/>
          <w:sz w:val="34"/>
          <w:szCs w:val="40"/>
          <w:rtl/>
        </w:rPr>
        <w:t>)</w:t>
      </w:r>
    </w:p>
    <w:p w:rsidR="00DC2EB0" w:rsidRPr="00DC2EB0" w:rsidRDefault="00DC2EB0" w:rsidP="00DC2EB0">
      <w:pPr>
        <w:bidi/>
        <w:spacing w:after="0" w:line="1013" w:lineRule="atLeast"/>
        <w:jc w:val="center"/>
        <w:outlineLvl w:val="0"/>
        <w:rPr>
          <w:rFonts w:ascii="Kalameh" w:eastAsia="Times New Roman" w:hAnsi="Kalameh" w:cs="B Mitra"/>
          <w:b/>
          <w:bCs/>
          <w:kern w:val="36"/>
          <w:sz w:val="34"/>
          <w:szCs w:val="40"/>
        </w:rPr>
      </w:pP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در مورخه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قرارداد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حاضر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منبعد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قرارداد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کارفرما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نامیده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شود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نمایندگی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آقای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یک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طرف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آقای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فرزند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متولد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دارای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شماره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شناسنامه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صادره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تحصیلات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رشته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قرارداد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مجری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نامیده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شود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طرف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دیگر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طبق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مقررات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شرایطی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اسناد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مدارک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قرارداد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درج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است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شرح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ذیل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منعقد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گردد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یک </w:t>
      </w:r>
      <w:r w:rsidRPr="00DC2EB0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–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b/>
          <w:bCs/>
          <w:sz w:val="28"/>
          <w:szCs w:val="28"/>
          <w:rtl/>
        </w:rPr>
        <w:t>موضوع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b/>
          <w:bCs/>
          <w:sz w:val="28"/>
          <w:szCs w:val="28"/>
          <w:rtl/>
        </w:rPr>
        <w:t>قرارداد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موضوع قرارداد استفاده از خدمات مجری به منظور پروژه یا قرارداد: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۱-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۲-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۲-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اسناد و مدارک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این قرارداد شامل اسناد و مدارک زیر است :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الف متن قرارداد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ب: مشخصات فنی (پیوست شماره یک )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ج: نمودار زمانبندی اجرای قرارداد (پیوست شماره دو )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lastRenderedPageBreak/>
        <w:t xml:space="preserve">د: یک برگ سفته به شماره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جهت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تضمین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حسن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انجام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کار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سپرده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سوی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مجری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ه: کپی کارت تحصیلی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شناسنامه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مجری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۳-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مدت قرارداد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مدت اجرای قرارداد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زمان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شروع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آن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تاریخ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پیش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پرداخت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باشد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۴-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مبلغ قرارداد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مبلغ قرارداد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ریال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باشد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بر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اساس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جدول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زیر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پرداخت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خواهد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شد</w:t>
      </w:r>
      <w:r w:rsidRPr="00DC2EB0">
        <w:rPr>
          <w:rFonts w:ascii="Arial" w:eastAsia="Times New Roman" w:hAnsi="Arial" w:cs="B Mitra"/>
          <w:sz w:val="28"/>
          <w:szCs w:val="28"/>
          <w:rtl/>
        </w:rPr>
        <w:t>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الف : معادل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درصد مبلغ پروژه در زمان انعقاد قرارداد به عنوان پیش پرداخت می باشد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ب: معادل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۴۰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در صد از مبلغ پروژه پس از ارائه صورت وضعیت دو ماهه از زمان شروع قرارداد با توجه به پیوست شماره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ج: معادل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۴۰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درصد از مبلغ پروژه پس از اجرای موضوع قرارداد با توجه به پیوست شماره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تبصره :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معادل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درصد هر یک از اقساط فوق (الف ، ب ، ج ) به عنوان حسن انجام کار کسر شده و در پایان قرارداد در صورت تایید نهایی کارفرما به عنوان تسویه حساب به مجری پرداخت می گردد . معادل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۵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درصد از هر یک اقساط فوق نیز به عنوان علی الحساب مالیات مودی (دریافت کننده وجه ) کسر و به حساب تعیین شده از طرف وزارت امور اقتصادی و دارایی واریز و رسید آن به مجری تسلیم می شود.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۵ </w:t>
      </w:r>
      <w:r w:rsidRPr="00DC2EB0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تعهدات مجری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کلیه تعهدات اجرایی مجری در قالب مشخصات فنی (پیوست شماره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۱)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ذکر گردیده است و مطابق نمودار زمانبندی اجرای قرارداد که به تائید کارفرما رسیده است ، (پیوست شماره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۲) </w:t>
      </w:r>
      <w:r w:rsidRPr="00DC2EB0">
        <w:rPr>
          <w:rFonts w:ascii="Arial" w:eastAsia="Times New Roman" w:hAnsi="Arial" w:cs="B Mitra"/>
          <w:sz w:val="28"/>
          <w:szCs w:val="28"/>
          <w:rtl/>
        </w:rPr>
        <w:t>انجام می شود و از طرف مجری به کارفرما تسلیم می گردد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lastRenderedPageBreak/>
        <w:t>۲-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مجری متعهد می گردد گزارش نوبه ای پیشرفت پروژه را در فواصل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..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و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طور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متوالی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کارفرما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تسلیم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کند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۳-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مجری متعهد می گردد در پایان هر مرحله گزارش پیشرفت پروژه را به کارفرما تسلیم کند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۴-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>مجری متعهد می گردد در پایان پروژه مستندات آن را در دو نسخه به کارفرما تحویل دهد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۵-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هر گونه تغییر و اصلاح مفاد قرارداد توسط مجری می بایست کتباً به تائید کارفرما برسد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۶-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مجری بدون هماهنگی با کارفرما حق واگذاری مستندات و خروجی های پروژه ر</w:t>
      </w:r>
      <w:r>
        <w:rPr>
          <w:rFonts w:ascii="Arial" w:eastAsia="Times New Roman" w:hAnsi="Arial" w:cs="B Mitra"/>
          <w:sz w:val="28"/>
          <w:szCs w:val="28"/>
          <w:rtl/>
        </w:rPr>
        <w:t>ا به اشخاص حقیقی و حقوقی ندارد</w:t>
      </w:r>
      <w:r>
        <w:rPr>
          <w:rFonts w:ascii="Arial" w:eastAsia="Times New Roman" w:hAnsi="Arial" w:cs="B Mitra" w:hint="cs"/>
          <w:sz w:val="28"/>
          <w:szCs w:val="28"/>
          <w:rtl/>
        </w:rPr>
        <w:t>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۷-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مجری متعهد می گردد طبق زمان بندی اجرای قرارداد به موقع عمل نماید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مجری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متعهد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گردد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تهیه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مستندات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پروژه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را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مطابق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فرمتی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توسط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کارفرما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پیشنه</w:t>
      </w:r>
      <w:r w:rsidRPr="00DC2EB0">
        <w:rPr>
          <w:rFonts w:ascii="Arial" w:eastAsia="Times New Roman" w:hAnsi="Arial" w:cs="B Mitra"/>
          <w:sz w:val="28"/>
          <w:szCs w:val="28"/>
          <w:rtl/>
        </w:rPr>
        <w:t>اد می شود ، تدوین نماید.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۶-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تعهدات کارفرما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کارفرما در حدود مقدورات متعهد می گردد اطلاعات مورد نیاز پروژه را تا آنجا که جنبه امنیتی و محرمانه نداشته باشد در اختیار مجری قرار دهد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پرداخت به موقع اعتبار مربوطه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۳-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کارفرما مخیر است هر زمان که صلاح بداند (جدا از بازدید ناظر ) از موضوع توافقنامه بازدید عمومی و تخصصی به عمل آورد و ناظر خود را جهت نظارت بر اجرای پروژه به طور رسمی معرفی نماید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۴-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حداکثر پس از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۳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 از گزارش نوبه ای و مرحله ای پیشرفت پروژه نظرات خود را به مجری اعلام نموده تا نسبت به رفع نواقص به هزینه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خود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اقدام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نماید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غیر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صورت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گزارش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تائید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شده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تلقی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گردد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۵-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حداکثر پس از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۵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 از تاریخ دریافت گزارش نهایی پروژه نظرات خود را به مجری اعلام نموده تا نسبت به رفع نواقص به هزینه خود اقدام نمایند . در غیر این صورت گزارش تائید شده تلقی می گردد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تبصره : نظرات اصلاحی کارفرما شامل گزارش های تایید شده قبلی نمی باشد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lastRenderedPageBreak/>
        <w:t>۶-</w:t>
      </w:r>
      <w:r w:rsidRPr="00DC2EB0">
        <w:rPr>
          <w:rFonts w:ascii="Cambria" w:eastAsia="Times New Roman" w:hAnsi="Cambria" w:cs="Cambria" w:hint="cs"/>
          <w:sz w:val="28"/>
          <w:szCs w:val="28"/>
          <w:rtl/>
          <w:lang w:bidi="fa-IR"/>
        </w:rPr>
        <w:t>    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 </w:t>
      </w:r>
      <w:r w:rsidRPr="00DC2EB0">
        <w:rPr>
          <w:rFonts w:ascii="Arial" w:eastAsia="Times New Roman" w:hAnsi="Arial" w:cs="B Mitra"/>
          <w:sz w:val="28"/>
          <w:szCs w:val="28"/>
          <w:rtl/>
        </w:rPr>
        <w:t>هرگونه تغییر در مشخصات فنی و مفاد این قرارداد توسط کارفرما مستلزم موافقت کتبی مجری یا انعقاد الحاقیه قرارداد می باشد.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۷-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ضمانت حسن انجام کار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برای حصول اطمینان از حسن انجام تعهدات ، مجری معادل مبلغ قرارداد را در قالب یک فقره سفته همزمان با دریافت قسط اول قرارداد به کارفرما تحویل می دهد . این وجه الضمان در صورتیکه مجری به تعهدات ناشی از این قرارداد عمل ننماید به نفع کارفرما ضبط خواهد شد و در غیر این صورت در زمان تسویه حساب نهایی از سوی کارفرما به مجری مسترد می شود 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سفته به شماره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………………………… 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مورخ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Times New Roman" w:eastAsia="Times New Roman" w:hAnsi="Times New Roman" w:cs="Times New Roman" w:hint="cs"/>
          <w:sz w:val="28"/>
          <w:szCs w:val="28"/>
          <w:rtl/>
        </w:rPr>
        <w:t>…………………</w:t>
      </w:r>
      <w:r w:rsidRPr="00DC2EB0">
        <w:rPr>
          <w:rFonts w:ascii="Arial" w:eastAsia="Times New Roman" w:hAnsi="Arial" w:cs="B Mitra"/>
          <w:sz w:val="28"/>
          <w:szCs w:val="28"/>
          <w:rtl/>
        </w:rPr>
        <w:t>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۸-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حوادث قهریه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در شرایط اضطراری یا حوادث غیر مترقبه از قبیل جنگ ، زلزله ، سیل و آتش سوزی چنانچه طرفین قرارداد توافق نمایند ، می توانند بر اساس مفاد قرارداد و با تعیین خسارت های وارد شده به طور توافقی به اجرای قرارداد ادامه دهند و در صورتی که انجام قرارداد حاضر برای یک از طرفین غیر ممکن شود ، طرف ذیربط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sz w:val="28"/>
          <w:szCs w:val="28"/>
          <w:rtl/>
        </w:rPr>
        <w:br/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می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تواند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ختم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قرارداد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را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طرف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دیگر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اعلام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نماید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.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در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غیر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این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صورت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ظرف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مدت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یک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ماه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بعد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اعلام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sz w:val="28"/>
          <w:szCs w:val="28"/>
          <w:rtl/>
        </w:rPr>
        <w:t>ختم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قرارداد مجری صورت حساب مبالغی که باید از طرف کارفرما به وی پرداخت شود به کارفرما تسلیم می نماید و کارفرما بعد از در یافت صورت حساب فوق و ارزیابی آن به مدت حداکثر یک ماه و محاسبه توسط کارشناسان مرضی الطرفین ، کلیه مبلغی را که به مجری تعلق می گیرد ، پرداخت خواهد نمود.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۹-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موارد فسخ قرارداد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در صورتیکه مجری به علت قصور ، مدت انجام تعهدات ( طبق ماده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 xml:space="preserve">۳) 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را تا پیش از یک چهارم مدت انجام کل پروژه به تعویق اندازد و یا اینکه به طور کلی مفاد تمام یا قسمتی از قرارداد را رعایت نکند ،کارفرما کتباً به مجری اخطار خواهد کرد که نقایص و معایب را ظرف مدت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 مرتفع سازد. در صورتیکه مجری در ظرف مدت مذکور به تذکر کارفرما و بر طبق مفاد قرارداد عمل نکند کارفرما حق خواهد داشت این قرارداد را با اخطار کتبی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روزه فسخ نماید. در این صورت ارزش </w:t>
      </w:r>
      <w:r w:rsidRPr="00DC2EB0">
        <w:rPr>
          <w:rFonts w:ascii="Arial" w:eastAsia="Times New Roman" w:hAnsi="Arial" w:cs="B Mitra"/>
          <w:sz w:val="28"/>
          <w:szCs w:val="28"/>
          <w:rtl/>
        </w:rPr>
        <w:lastRenderedPageBreak/>
        <w:t xml:space="preserve">خدماتی که مجری در مراحل مختلف تا تاریخ فسخ قرارداد انجام داده ، توسط کارشناسان مرضی الطرفین ارزیابی شده و پس از محاسبه کامل ، تسویه حساب نهایی با مجری انجام می شود در صورتی که کارفرما موارد ذکر شده در ماده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۶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را اجرا نکند در ابتدا مجری موضوع را کتباً با کارفرما اطلاع داده و برنامه کار را تا دو برابر زمان تاخیر شده از طرف کارفرما به تعویق خواهد افتاد . چنانچه این مدت تاخیر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 به طول انجامد یا مفاد ماده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۴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رعایت نشده و حق الزحمه مجری به طور کامل در زمان های قید شده در قرارداد پرداخت نگردد ، مجری حق دارد طی اخطار کتبی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۲۰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روزه قرارداد را فسخ نماید و وجوهی را به شرح ذیل دریافت دارد ، کلیه هزینه های مربوط به خدمات انجام شده توسط مجری به منظور اجرای این قرارداد با ارائه اسناد و مدارک مربوطه و ارزیابی و محاسبه توسط کارشناسان مرضی الرفین.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۱۰-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مجری اعلام میدارد که مشمول قانون مداخله کارمندان دولت در معاملات دولتی نبوده و در صورت اثبات خلاف آن شخصاً مسئول و جوابگو خواهد بود.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۱۱-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نشانی طرفین قرارداد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کارفرما :</w:t>
      </w: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آدرس :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تلفن :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مجری :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آدرس :</w:t>
      </w:r>
    </w:p>
    <w:p w:rsid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تلفن :</w:t>
      </w:r>
    </w:p>
    <w:p w:rsid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lastRenderedPageBreak/>
        <w:t xml:space="preserve">ماده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  <w:lang w:bidi="fa-IR"/>
        </w:rPr>
        <w:t xml:space="preserve">۱۲- 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قانون قرارداد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>این قرارداد از هر حیث تابع قوانین دولت جمهوری اسلامی بوده و در سه نسخه تنظیم و به امضاء رسیده است و کلیه نسخ آن از اعتبار واحد برخوردارند .</w:t>
      </w:r>
      <w:bookmarkStart w:id="0" w:name="_GoBack"/>
      <w:bookmarkEnd w:id="0"/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این قرارداد در </w:t>
      </w:r>
      <w:r w:rsidRPr="00DC2EB0">
        <w:rPr>
          <w:rFonts w:ascii="Arial" w:eastAsia="Times New Roman" w:hAnsi="Arial" w:cs="B Mitra"/>
          <w:sz w:val="28"/>
          <w:szCs w:val="28"/>
          <w:rtl/>
          <w:lang w:bidi="fa-IR"/>
        </w:rPr>
        <w:t>۱۲</w:t>
      </w:r>
      <w:r w:rsidRPr="00DC2EB0">
        <w:rPr>
          <w:rFonts w:ascii="Arial" w:eastAsia="Times New Roman" w:hAnsi="Arial" w:cs="B Mitra"/>
          <w:sz w:val="28"/>
          <w:szCs w:val="28"/>
          <w:rtl/>
        </w:rPr>
        <w:t xml:space="preserve"> ماده رویت شده و صحت مطالب مندرج در آن مورد تائید می باشد و ایجاد هر گونه تغییرات در متن این قرارداد ، متضمن تنظیم صورت جلسه جدید خواهد بود.</w:t>
      </w:r>
    </w:p>
    <w:p w:rsidR="00DC2EB0" w:rsidRPr="00DC2EB0" w:rsidRDefault="00DC2EB0" w:rsidP="00DC2EB0">
      <w:pPr>
        <w:bidi/>
        <w:spacing w:after="240" w:line="525" w:lineRule="atLeast"/>
        <w:jc w:val="lowKashida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Cambria" w:eastAsia="Times New Roman" w:hAnsi="Cambria" w:cs="Cambria" w:hint="cs"/>
          <w:sz w:val="28"/>
          <w:szCs w:val="28"/>
          <w:rtl/>
        </w:rPr>
        <w:t> </w:t>
      </w:r>
    </w:p>
    <w:p w:rsidR="00DC2EB0" w:rsidRPr="00DC2EB0" w:rsidRDefault="00DC2EB0" w:rsidP="00DC2EB0">
      <w:pPr>
        <w:bidi/>
        <w:spacing w:after="240" w:line="525" w:lineRule="atLeast"/>
        <w:jc w:val="center"/>
        <w:rPr>
          <w:rFonts w:ascii="Arial" w:eastAsia="Times New Roman" w:hAnsi="Arial" w:cs="B Mitra"/>
          <w:sz w:val="28"/>
          <w:szCs w:val="28"/>
          <w:rtl/>
        </w:rPr>
      </w:pP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>امضاء کارفرما یا نماینده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b/>
          <w:bCs/>
          <w:sz w:val="28"/>
          <w:szCs w:val="28"/>
          <w:rtl/>
        </w:rPr>
        <w:t>امضاء</w:t>
      </w:r>
      <w:r w:rsidRPr="00DC2EB0">
        <w:rPr>
          <w:rFonts w:ascii="Arial" w:eastAsia="Times New Roman" w:hAnsi="Arial" w:cs="B Mitra"/>
          <w:b/>
          <w:bCs/>
          <w:sz w:val="28"/>
          <w:szCs w:val="28"/>
          <w:rtl/>
        </w:rPr>
        <w:t xml:space="preserve"> </w:t>
      </w:r>
      <w:r w:rsidRPr="00DC2EB0">
        <w:rPr>
          <w:rFonts w:ascii="Arial" w:eastAsia="Times New Roman" w:hAnsi="Arial" w:cs="B Mitra" w:hint="cs"/>
          <w:b/>
          <w:bCs/>
          <w:sz w:val="28"/>
          <w:szCs w:val="28"/>
          <w:rtl/>
        </w:rPr>
        <w:t>مجری</w:t>
      </w:r>
    </w:p>
    <w:p w:rsidR="00DC2EB0" w:rsidRPr="00DC2EB0" w:rsidRDefault="00DC2EB0" w:rsidP="00DC2EB0">
      <w:pPr>
        <w:bidi/>
        <w:spacing w:after="0" w:line="240" w:lineRule="auto"/>
        <w:jc w:val="lowKashida"/>
        <w:rPr>
          <w:rFonts w:ascii="Times New Roman" w:eastAsia="Times New Roman" w:hAnsi="Times New Roman" w:cs="B Mitra"/>
          <w:sz w:val="28"/>
          <w:szCs w:val="28"/>
          <w:bdr w:val="none" w:sz="0" w:space="0" w:color="auto" w:frame="1"/>
          <w:rtl/>
        </w:rPr>
      </w:pPr>
      <w:r w:rsidRPr="00DC2EB0">
        <w:rPr>
          <w:rFonts w:ascii="Times New Roman" w:eastAsia="Times New Roman" w:hAnsi="Times New Roman" w:cs="B Mitra"/>
          <w:sz w:val="28"/>
          <w:szCs w:val="28"/>
        </w:rPr>
        <w:fldChar w:fldCharType="begin"/>
      </w:r>
      <w:r w:rsidRPr="00DC2EB0">
        <w:rPr>
          <w:rFonts w:ascii="Times New Roman" w:eastAsia="Times New Roman" w:hAnsi="Times New Roman" w:cs="B Mitra"/>
          <w:sz w:val="28"/>
          <w:szCs w:val="28"/>
        </w:rPr>
        <w:instrText xml:space="preserve"> HYPERLINK "https://atras.ir/wp-content/uploads/2021/12/2%D9%86%D9%85%D9%88%D9%86%D9%87-%D9%82%D8%B1%D8%A7%D8%B1%D8%AF%D8%A7%D8%AF-%D9%BE%DB%8C%D9%85%D8%A7%D9%86-%D8%AC%D8%B2%D8%A1.docx" </w:instrText>
      </w:r>
      <w:r w:rsidRPr="00DC2EB0">
        <w:rPr>
          <w:rFonts w:ascii="Times New Roman" w:eastAsia="Times New Roman" w:hAnsi="Times New Roman" w:cs="B Mitra"/>
          <w:sz w:val="28"/>
          <w:szCs w:val="28"/>
        </w:rPr>
        <w:fldChar w:fldCharType="separate"/>
      </w:r>
    </w:p>
    <w:p w:rsidR="00DC2EB0" w:rsidRPr="00DC2EB0" w:rsidRDefault="00DC2EB0" w:rsidP="00DC2EB0">
      <w:pPr>
        <w:bidi/>
        <w:spacing w:line="525" w:lineRule="atLeast"/>
        <w:jc w:val="lowKashida"/>
        <w:rPr>
          <w:rFonts w:ascii="Times New Roman" w:eastAsia="Times New Roman" w:hAnsi="Times New Roman" w:cs="B Mitra"/>
          <w:sz w:val="28"/>
          <w:szCs w:val="28"/>
        </w:rPr>
      </w:pPr>
      <w:r w:rsidRPr="00DC2EB0">
        <w:rPr>
          <w:rFonts w:ascii="Times New Roman" w:eastAsia="Times New Roman" w:hAnsi="Times New Roman" w:cs="B Mitra"/>
          <w:sz w:val="28"/>
          <w:szCs w:val="28"/>
        </w:rPr>
        <w:fldChar w:fldCharType="end"/>
      </w:r>
    </w:p>
    <w:p w:rsidR="00622BCF" w:rsidRPr="00DC2EB0" w:rsidRDefault="00622BCF" w:rsidP="00DC2EB0">
      <w:pPr>
        <w:bidi/>
        <w:jc w:val="lowKashida"/>
        <w:rPr>
          <w:rFonts w:cs="B Mitra"/>
          <w:sz w:val="28"/>
          <w:szCs w:val="28"/>
        </w:rPr>
      </w:pPr>
    </w:p>
    <w:sectPr w:rsidR="00622BCF" w:rsidRPr="00DC2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alameh">
    <w:altName w:val="Times New Roman"/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B0"/>
    <w:rsid w:val="00622BCF"/>
    <w:rsid w:val="00DC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E80A0-7CFC-407B-AE07-D3E7E8F4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2E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E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C2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2E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C2EB0"/>
    <w:rPr>
      <w:color w:val="0000FF"/>
      <w:u w:val="single"/>
    </w:rPr>
  </w:style>
  <w:style w:type="character" w:customStyle="1" w:styleId="aux-text-before">
    <w:name w:val="aux-text-before"/>
    <w:basedOn w:val="DefaultParagraphFont"/>
    <w:rsid w:val="00DC2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4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29339">
          <w:marLeft w:val="3825"/>
          <w:marRight w:val="38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66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3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85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53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91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9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428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064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14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29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3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13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156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097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990</Words>
  <Characters>5647</Characters>
  <Application>Microsoft Office Word</Application>
  <DocSecurity>0</DocSecurity>
  <Lines>47</Lines>
  <Paragraphs>13</Paragraphs>
  <ScaleCrop>false</ScaleCrop>
  <Company/>
  <LinksUpToDate>false</LinksUpToDate>
  <CharactersWithSpaces>6624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Niloofar</dc:creator>
  <cp:keywords/>
  <dc:description/>
  <cp:lastModifiedBy>Niloofar</cp:lastModifiedBy>
  <cp:revision>1</cp:revision>
  <dcterms:created xsi:type="dcterms:W3CDTF">2021-12-28T09:33:00Z</dcterms:created>
  <dcterms:modified xsi:type="dcterms:W3CDTF">2021-12-28T09:35:00Z</dcterms:modified>
</cp:coreProperties>
</file>